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Дневного Пребывания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«ДЮЦ «Фаворит» г.Перми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"Спорт-арт-Industry"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спорта и творчества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"Спорт-арт-Industry"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программы 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Беляева Елена Федоровна - методист, Трушникова Юлия Алексеевна - педагог организатор,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Ирина Викторовна -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программы 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последнее время все больше возрастает потребность кадров в сфере спорта и творчества, появляются новые специальности, но дети плохо информированы в области рынка труда. Необходимо дать детям знания о профессиях индустрии спорта и творческих профессиях, познакомить их с особенностями данных профессий.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Отличительная особенность нашей программы в практико-ориентированном подходе, каждый ребенок сможет попробовать себя в профессии.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заключается в интеграции профориентационной, предметной профильной деятельности (спортивно оздоровительной, художественной, социально-гуманитарной) с комплексом оздоровительных и досуговых мероприятий.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содержания деятельности программы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целевой группы/ категории участников/ адресаты программы 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 7-17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июня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Цель/задачи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Цель программы: способствовать осознанному выбору подростков профессий, связанных с отраслями спорта и творчества, через проведение оздоровительных и досуговых мероприятий в ЛДП</w:t>
            </w:r>
          </w:p>
          <w:p>
            <w:pPr>
              <w:numPr>
                <w:ilvl w:val="0"/>
                <w:numId w:val="1"/>
              </w:numPr>
              <w:spacing w:after="0" w:line="256" w:lineRule="auto"/>
              <w:ind w:left="11" w:firstLine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Расширить знания о профессиях спортивного и творческого направления.</w:t>
            </w:r>
          </w:p>
          <w:p>
            <w:pPr>
              <w:numPr>
                <w:ilvl w:val="0"/>
                <w:numId w:val="1"/>
              </w:numPr>
              <w:spacing w:after="0" w:line="256" w:lineRule="auto"/>
              <w:ind w:left="11" w:firstLine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Дать общие теоретические сведения, связанные с особенностями профессий.</w:t>
            </w:r>
          </w:p>
          <w:p>
            <w:pPr>
              <w:numPr>
                <w:ilvl w:val="0"/>
                <w:numId w:val="1"/>
              </w:numPr>
              <w:spacing w:after="0" w:line="256" w:lineRule="auto"/>
              <w:ind w:left="11" w:firstLine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Предоставить возможность подросткам попробовать себя в профессиях.</w:t>
            </w:r>
          </w:p>
          <w:p>
            <w:pPr>
              <w:numPr>
                <w:ilvl w:val="0"/>
                <w:numId w:val="1"/>
              </w:numPr>
              <w:spacing w:after="0" w:line="256" w:lineRule="auto"/>
              <w:ind w:left="11" w:firstLine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Формировать потребность в здоровом образе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содержательные линии программы 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деятельность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представление о профессиях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специфики профессий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практический  и социальный опыт в выбранных профессиях.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желание заниматься спортом и творчеством.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реализации программы 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организаторы, тренера, специалисты </w:t>
            </w:r>
          </w:p>
        </w:tc>
      </w:tr>
    </w:tbl>
    <w:p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Публикуем информацию для родителей о видах летней занятости школьников.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детских лагерей размещён по ссылке </w:t>
      </w:r>
      <w:r>
        <w:fldChar w:fldCharType="begin"/>
      </w:r>
      <w:r>
        <w:instrText xml:space="preserve"> HYPERLINK "https://vk.com/away.php?to=https%3A%2F%2Fminsoc.permkrai.ru%2Fotdykh-i-ozdorovlenie-detey%2F&amp;post=-162722506_19005&amp;cc_key=" \t "_blank"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shd w:val="clear" w:color="auto" w:fill="FFFFFF"/>
        </w:rPr>
        <w:t>https://minsoc.permkrai.ru/otdykh-i-ozdorovlenie-detey/</w:t>
      </w:r>
      <w:r>
        <w:rPr>
          <w:rStyle w:val="4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(раздел «Отдых и оздоровление детей/Реестр поставщиков услуг по организации отдыха детей и их оздоровления») Для подачи заявления нужно обратиться напрямую в организацию.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одна форма бюджетной поддержки – сертификат на отдых и оздоровление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для получения компенсации или сертификата можно найти на официальном сайте администрации Перми в разделе «Семья и детство/Оздоровительная кампания».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информацию можно получить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телефону 285-18-52 -  Ирина Викторовна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где и когда будет?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 ЛДП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РВО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ЛДП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1-24 июня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7-17 лет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"Спорт-арт-Industry"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спорта и творчества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1.греко-римская борьба,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настольный теннис,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палиатлон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футбол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баскетбол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вожатые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РВО  «Пермь 300»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15-26 августа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7-17 лет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F351F"/>
    <w:multiLevelType w:val="multilevel"/>
    <w:tmpl w:val="288F351F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A"/>
    <w:rsid w:val="00007872"/>
    <w:rsid w:val="007B1868"/>
    <w:rsid w:val="00A777F3"/>
    <w:rsid w:val="00C708F1"/>
    <w:rsid w:val="00ED373A"/>
    <w:rsid w:val="63C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473</Words>
  <Characters>2702</Characters>
  <Lines>22</Lines>
  <Paragraphs>6</Paragraphs>
  <TotalTime>20</TotalTime>
  <ScaleCrop>false</ScaleCrop>
  <LinksUpToDate>false</LinksUpToDate>
  <CharactersWithSpaces>3169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2022-05-13T11:08:00Z</dcterms:created>
  <dc:creator>Admin</dc:creator>
  <cp:lastModifiedBy>педагоги фавори�</cp:lastModifiedBy>
  <dcterms:modified xsi:type="dcterms:W3CDTF">2022-06-06T05:14:24Z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DDB1CD99A75947EE9CD94A7A0640AFFC</vt:lpwstr>
  </property>
</Properties>
</file>